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B805E2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B805E2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B805E2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B805E2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B805E2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B805E2" w:rsidRDefault="00FE3D7C" w:rsidP="00FE3D7C">
      <w:pPr>
        <w:jc w:val="center"/>
        <w:rPr>
          <w:rFonts w:cstheme="minorHAnsi"/>
          <w:b/>
          <w:szCs w:val="24"/>
        </w:rPr>
      </w:pPr>
    </w:p>
    <w:p w14:paraId="5D3ED609" w14:textId="627F213F" w:rsidR="00203725" w:rsidRPr="00B805E2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B805E2">
        <w:rPr>
          <w:rFonts w:cstheme="minorHAnsi"/>
        </w:rPr>
        <w:t>PASIŪLYMŲ VERTINIMO KRITERIJAI</w:t>
      </w:r>
      <w:r w:rsidR="00031A62" w:rsidRPr="00B805E2">
        <w:rPr>
          <w:rFonts w:cstheme="minorHAnsi"/>
        </w:rPr>
        <w:t xml:space="preserve"> ir Sąlygos</w:t>
      </w:r>
    </w:p>
    <w:p w14:paraId="2A953AEC" w14:textId="77777777" w:rsidR="00210870" w:rsidRPr="00B805E2" w:rsidRDefault="00210870" w:rsidP="00210870">
      <w:pPr>
        <w:spacing w:line="240" w:lineRule="auto"/>
        <w:ind w:left="7314"/>
        <w:rPr>
          <w:rFonts w:cstheme="minorHAnsi"/>
        </w:rPr>
      </w:pPr>
    </w:p>
    <w:p w14:paraId="5BD133AD" w14:textId="34FF67C3" w:rsidR="00B805E2" w:rsidRPr="004A313D" w:rsidRDefault="00B805E2" w:rsidP="004A313D">
      <w:pPr>
        <w:pStyle w:val="Sraopastraipa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eastAsia="Calibri" w:cstheme="minorHAnsi"/>
        </w:rPr>
      </w:pPr>
      <w:r w:rsidRPr="004A313D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6D3C1506" w14:textId="014AC85C" w:rsidR="004A313D" w:rsidRPr="004A313D" w:rsidRDefault="004A313D" w:rsidP="004A313D">
      <w:pPr>
        <w:pStyle w:val="Sraopastraipa"/>
        <w:tabs>
          <w:tab w:val="left" w:pos="567"/>
        </w:tabs>
        <w:spacing w:after="0" w:line="240" w:lineRule="auto"/>
        <w:rPr>
          <w:rFonts w:cstheme="minorHAnsi"/>
          <w:b/>
          <w:bCs/>
        </w:rPr>
      </w:pPr>
      <w:r w:rsidRPr="004A313D">
        <w:rPr>
          <w:rFonts w:cstheme="minorHAnsi"/>
          <w:b/>
          <w:bCs/>
        </w:rPr>
        <w:t>Pirma pirkimo dalis</w:t>
      </w: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1838"/>
        <w:gridCol w:w="1984"/>
        <w:gridCol w:w="3127"/>
        <w:gridCol w:w="18"/>
      </w:tblGrid>
      <w:tr w:rsidR="00B805E2" w:rsidRPr="00B805E2" w14:paraId="56CD7B6E" w14:textId="77777777" w:rsidTr="00B805E2">
        <w:trPr>
          <w:gridAfter w:val="1"/>
          <w:wAfter w:w="18" w:type="dxa"/>
          <w:trHeight w:val="609"/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5363" w14:textId="77777777" w:rsidR="00B805E2" w:rsidRPr="00B805E2" w:rsidRDefault="00B805E2" w:rsidP="00B805E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05E2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A0C8" w14:textId="77777777" w:rsidR="00B805E2" w:rsidRPr="00B805E2" w:rsidRDefault="00B805E2" w:rsidP="00B805E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05E2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EBC0" w14:textId="77777777" w:rsidR="00B805E2" w:rsidRPr="00B805E2" w:rsidRDefault="00B805E2" w:rsidP="00B805E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05E2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0F73" w14:textId="77777777" w:rsidR="00B805E2" w:rsidRPr="00B805E2" w:rsidRDefault="00B805E2" w:rsidP="00B805E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05E2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B805E2" w:rsidRPr="00B805E2" w14:paraId="682E41E6" w14:textId="77777777" w:rsidTr="00B805E2">
        <w:trPr>
          <w:gridAfter w:val="1"/>
          <w:wAfter w:w="18" w:type="dxa"/>
          <w:trHeight w:val="193"/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FDD5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Pasiūlymo kaina C</w:t>
            </w:r>
          </w:p>
          <w:p w14:paraId="6E8AAA2B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32FF" w14:textId="77777777" w:rsidR="00B805E2" w:rsidRPr="00B805E2" w:rsidRDefault="00B805E2" w:rsidP="00B805E2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58BF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77BE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X=93</w:t>
            </w:r>
          </w:p>
          <w:p w14:paraId="68B7A47D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B805E2" w:rsidRPr="00B805E2" w14:paraId="75C54626" w14:textId="77777777" w:rsidTr="00B805E2">
        <w:trPr>
          <w:trHeight w:val="193"/>
          <w:jc w:val="center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035F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B805E2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B805E2" w:rsidRPr="00B805E2" w14:paraId="48C68451" w14:textId="77777777" w:rsidTr="00B805E2">
        <w:trPr>
          <w:gridAfter w:val="1"/>
          <w:wAfter w:w="18" w:type="dxa"/>
          <w:trHeight w:val="340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1C90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B805E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846D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lang w:eastAsia="zh-CN"/>
              </w:rPr>
              <w:t>Suteikiamas garantinis terminas druskos tirpalo paruošimo įrangai ir sandėliavimo talpos konstrukcijoms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0159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bCs/>
                <w:color w:val="000000"/>
                <w:lang w:eastAsia="zh-CN"/>
              </w:rPr>
              <w:t>Ne mažiau 100 mėn.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DB8E" w14:textId="478E8468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reikšmė*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E087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805E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B805E2" w:rsidRPr="00B805E2" w14:paraId="0E6DB63A" w14:textId="77777777" w:rsidTr="00B805E2">
        <w:trPr>
          <w:gridAfter w:val="1"/>
          <w:wAfter w:w="18" w:type="dxa"/>
          <w:trHeight w:val="340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F923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B805E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61CB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lang w:eastAsia="zh-CN"/>
              </w:rPr>
              <w:t>Pagalbinis papildomas druskos tirpalo maišymas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9DC9" w14:textId="275E3EF2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B805E2">
              <w:rPr>
                <w:rFonts w:eastAsia="Arial Unicode MS" w:cstheme="minorHAnsi"/>
                <w:bCs/>
                <w:color w:val="000000"/>
                <w:lang w:eastAsia="zh-CN"/>
              </w:rPr>
              <w:t>Netaikoma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0E38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Pagalbinis druskos tirpalo maišymas oro pagalba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7142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B805E2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B805E2">
              <w:rPr>
                <w:rFonts w:eastAsia="Arial Unicode MS" w:cstheme="minorHAnsi"/>
                <w:shd w:val="clear" w:color="auto" w:fill="FFFFFF"/>
                <w:lang w:eastAsia="zh-CN"/>
              </w:rPr>
              <w:t>=5</w:t>
            </w:r>
          </w:p>
          <w:p w14:paraId="20B9AEA5" w14:textId="77777777" w:rsidR="00B805E2" w:rsidRPr="00B805E2" w:rsidRDefault="00B805E2" w:rsidP="00B805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</w:tbl>
    <w:p w14:paraId="2FC63DA6" w14:textId="6FAC2AD6" w:rsidR="00B805E2" w:rsidRDefault="00B805E2" w:rsidP="00B805E2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bookmarkStart w:id="3" w:name="_Hlk167195076"/>
      <w:r w:rsidRPr="00B805E2">
        <w:rPr>
          <w:rFonts w:eastAsia="Times New Roman" w:cstheme="minorHAnsi"/>
          <w:lang w:eastAsia="ar-SA"/>
        </w:rPr>
        <w:t>*Tiekėjas turi teisę siūlyti kuo ilgesnį garantinį terminą, tačiau papildomi ekonominio naudingumo balai už ilgesnį kaip 150 mėnesių garantinį terminą nebus skiriami.</w:t>
      </w:r>
    </w:p>
    <w:p w14:paraId="52284DA7" w14:textId="77777777" w:rsidR="004A313D" w:rsidRDefault="004A313D" w:rsidP="00B805E2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</w:p>
    <w:p w14:paraId="59BC2A47" w14:textId="2F7A9503" w:rsidR="004A313D" w:rsidRDefault="004A313D" w:rsidP="00B805E2">
      <w:pPr>
        <w:tabs>
          <w:tab w:val="left" w:pos="6550"/>
        </w:tabs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4A313D">
        <w:rPr>
          <w:rFonts w:eastAsia="Times New Roman" w:cstheme="minorHAnsi"/>
          <w:b/>
          <w:bCs/>
          <w:lang w:eastAsia="ar-SA"/>
        </w:rPr>
        <w:t>Antra pirkimo dalis</w:t>
      </w: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1838"/>
        <w:gridCol w:w="1984"/>
        <w:gridCol w:w="3127"/>
        <w:gridCol w:w="18"/>
      </w:tblGrid>
      <w:tr w:rsidR="004A313D" w:rsidRPr="00B805E2" w14:paraId="5E22982B" w14:textId="77777777" w:rsidTr="00B35714">
        <w:trPr>
          <w:gridAfter w:val="1"/>
          <w:wAfter w:w="18" w:type="dxa"/>
          <w:trHeight w:val="609"/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7446" w14:textId="77777777" w:rsidR="004A313D" w:rsidRPr="00B805E2" w:rsidRDefault="004A313D" w:rsidP="00B3571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05E2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9186" w14:textId="77777777" w:rsidR="004A313D" w:rsidRPr="00B805E2" w:rsidRDefault="004A313D" w:rsidP="00B3571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05E2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9155" w14:textId="77777777" w:rsidR="004A313D" w:rsidRPr="00B805E2" w:rsidRDefault="004A313D" w:rsidP="00B3571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05E2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2093" w14:textId="77777777" w:rsidR="004A313D" w:rsidRPr="00B805E2" w:rsidRDefault="004A313D" w:rsidP="00B3571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05E2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4A313D" w:rsidRPr="00B805E2" w14:paraId="56052FE6" w14:textId="77777777" w:rsidTr="00B35714">
        <w:trPr>
          <w:gridAfter w:val="1"/>
          <w:wAfter w:w="18" w:type="dxa"/>
          <w:trHeight w:val="193"/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91B2" w14:textId="7777777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Pasiūlymo kaina C</w:t>
            </w:r>
          </w:p>
          <w:p w14:paraId="2BC63EF8" w14:textId="7777777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79BF" w14:textId="77777777" w:rsidR="004A313D" w:rsidRPr="00B805E2" w:rsidRDefault="004A313D" w:rsidP="00B3571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836E" w14:textId="7777777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F44C" w14:textId="4E41451B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X=9</w:t>
            </w:r>
            <w:r w:rsidR="00434FCA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</w:p>
          <w:p w14:paraId="5AA3B936" w14:textId="7777777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4A313D" w:rsidRPr="00B805E2" w14:paraId="6FEF0A2C" w14:textId="77777777" w:rsidTr="00B35714">
        <w:trPr>
          <w:trHeight w:val="193"/>
          <w:jc w:val="center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6359" w14:textId="7777777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B805E2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4A313D" w:rsidRPr="00B805E2" w14:paraId="4A1FF723" w14:textId="77777777" w:rsidTr="00B35714">
        <w:trPr>
          <w:gridAfter w:val="1"/>
          <w:wAfter w:w="18" w:type="dxa"/>
          <w:trHeight w:val="340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26B5" w14:textId="7777777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B805E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B6D0" w14:textId="7777777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lang w:eastAsia="zh-CN"/>
              </w:rPr>
              <w:t>Suteikiamas garantinis terminas druskos tirpalo paruošimo įrangai ir sandėliavimo talpos konstrukcijoms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00DC" w14:textId="7777777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bCs/>
                <w:color w:val="000000"/>
                <w:lang w:eastAsia="zh-CN"/>
              </w:rPr>
              <w:t>Ne mažiau 100 mėn.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D3B6" w14:textId="7777777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reikšmė*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B425" w14:textId="0E539F27" w:rsidR="004A313D" w:rsidRPr="00B805E2" w:rsidRDefault="004A313D" w:rsidP="00B3571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805E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B805E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434FCA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35101595" w14:textId="77777777" w:rsidR="004A313D" w:rsidRDefault="004A313D" w:rsidP="004A313D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B805E2">
        <w:rPr>
          <w:rFonts w:eastAsia="Times New Roman" w:cstheme="minorHAnsi"/>
          <w:lang w:eastAsia="ar-SA"/>
        </w:rPr>
        <w:t>*Tiekėjas turi teisę siūlyti kuo ilgesnį garantinį terminą, tačiau papildomi ekonominio naudingumo balai už ilgesnį kaip 150 mėnesių garantinį terminą nebus skiriami.</w:t>
      </w:r>
    </w:p>
    <w:p w14:paraId="2B12253A" w14:textId="77777777" w:rsidR="004A313D" w:rsidRPr="004A313D" w:rsidRDefault="004A313D" w:rsidP="00B805E2">
      <w:pPr>
        <w:tabs>
          <w:tab w:val="left" w:pos="6550"/>
        </w:tabs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bookmarkEnd w:id="3"/>
    <w:p w14:paraId="21F49116" w14:textId="77777777" w:rsidR="00B805E2" w:rsidRPr="00B805E2" w:rsidRDefault="00B805E2" w:rsidP="00B805E2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</w:p>
    <w:p w14:paraId="3E6EAD71" w14:textId="77777777" w:rsidR="00B805E2" w:rsidRPr="00B805E2" w:rsidRDefault="00B805E2" w:rsidP="00B805E2">
      <w:pPr>
        <w:numPr>
          <w:ilvl w:val="0"/>
          <w:numId w:val="50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  <w:r w:rsidRPr="00B805E2">
        <w:rPr>
          <w:rFonts w:cstheme="minorHAnsi"/>
          <w:spacing w:val="-6"/>
        </w:rPr>
        <w:t xml:space="preserve">         </w:t>
      </w:r>
    </w:p>
    <w:p w14:paraId="3700A796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B805E2">
        <w:rPr>
          <w:rFonts w:cstheme="minorHAnsi"/>
        </w:rPr>
        <w:t>Ekonominis naudingumas (S) apskaičiuojamas sudedant tiekėjo pasiūlymo kainos (C) ir kitų kriterijų (T) balus:</w:t>
      </w:r>
    </w:p>
    <w:p w14:paraId="2F4E7CA1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2F29EFAC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jc w:val="center"/>
        <w:rPr>
          <w:rFonts w:cstheme="minorHAnsi"/>
        </w:rPr>
      </w:pPr>
      <w:r w:rsidRPr="00B805E2">
        <w:rPr>
          <w:rFonts w:cstheme="minorHAnsi"/>
        </w:rPr>
        <w:lastRenderedPageBreak/>
        <w:t>S = C + T</w:t>
      </w:r>
    </w:p>
    <w:p w14:paraId="76DC6C94" w14:textId="77777777" w:rsidR="00B805E2" w:rsidRPr="00B805E2" w:rsidRDefault="00B805E2" w:rsidP="00B805E2">
      <w:pPr>
        <w:tabs>
          <w:tab w:val="num" w:pos="0"/>
        </w:tabs>
        <w:spacing w:after="0" w:line="240" w:lineRule="auto"/>
        <w:rPr>
          <w:rFonts w:cstheme="minorHAnsi"/>
          <w:vertAlign w:val="subscript"/>
        </w:rPr>
      </w:pPr>
    </w:p>
    <w:p w14:paraId="013E5478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B805E2">
        <w:rPr>
          <w:rFonts w:cstheme="minorHAnsi"/>
        </w:rPr>
        <w:t>Pasiūlymo kainos (C) balai apskaičiuojami mažiausios pasiūlytos kainos (</w:t>
      </w:r>
      <w:proofErr w:type="spellStart"/>
      <w:r w:rsidRPr="00B805E2">
        <w:rPr>
          <w:rFonts w:cstheme="minorHAnsi"/>
        </w:rPr>
        <w:t>C</w:t>
      </w:r>
      <w:r w:rsidRPr="00B805E2">
        <w:rPr>
          <w:rFonts w:cstheme="minorHAnsi"/>
          <w:vertAlign w:val="subscript"/>
        </w:rPr>
        <w:t>min</w:t>
      </w:r>
      <w:proofErr w:type="spellEnd"/>
      <w:r w:rsidRPr="00B805E2">
        <w:rPr>
          <w:rFonts w:cstheme="minorHAnsi"/>
        </w:rPr>
        <w:t>) ir vertinamo pasiūlymo kainos (</w:t>
      </w:r>
      <w:proofErr w:type="spellStart"/>
      <w:r w:rsidRPr="00B805E2">
        <w:rPr>
          <w:rFonts w:cstheme="minorHAnsi"/>
        </w:rPr>
        <w:t>C</w:t>
      </w:r>
      <w:r w:rsidRPr="00B805E2">
        <w:rPr>
          <w:rFonts w:cstheme="minorHAnsi"/>
          <w:vertAlign w:val="subscript"/>
        </w:rPr>
        <w:t>p</w:t>
      </w:r>
      <w:proofErr w:type="spellEnd"/>
      <w:r w:rsidRPr="00B805E2">
        <w:rPr>
          <w:rFonts w:cstheme="minorHAnsi"/>
        </w:rPr>
        <w:t xml:space="preserve">) santykį padauginant iš kainos lyginamojo svorio (X): </w:t>
      </w:r>
    </w:p>
    <w:p w14:paraId="4F3B25E2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2B2921FA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jc w:val="center"/>
        <w:rPr>
          <w:rFonts w:cstheme="minorHAnsi"/>
        </w:rPr>
      </w:pPr>
      <w:r w:rsidRPr="00B805E2">
        <w:rPr>
          <w:rFonts w:cstheme="minorHAnsi"/>
        </w:rPr>
        <w:t>C = (</w:t>
      </w:r>
      <w:proofErr w:type="spellStart"/>
      <w:r w:rsidRPr="00B805E2">
        <w:rPr>
          <w:rFonts w:cstheme="minorHAnsi"/>
        </w:rPr>
        <w:t>C</w:t>
      </w:r>
      <w:r w:rsidRPr="00B805E2">
        <w:rPr>
          <w:rFonts w:cstheme="minorHAnsi"/>
          <w:vertAlign w:val="subscript"/>
        </w:rPr>
        <w:t>min</w:t>
      </w:r>
      <w:proofErr w:type="spellEnd"/>
      <w:r w:rsidRPr="00B805E2">
        <w:rPr>
          <w:rFonts w:cstheme="minorHAnsi"/>
        </w:rPr>
        <w:t xml:space="preserve"> / </w:t>
      </w:r>
      <w:proofErr w:type="spellStart"/>
      <w:r w:rsidRPr="00B805E2">
        <w:rPr>
          <w:rFonts w:cstheme="minorHAnsi"/>
        </w:rPr>
        <w:t>C</w:t>
      </w:r>
      <w:r w:rsidRPr="00B805E2">
        <w:rPr>
          <w:rFonts w:cstheme="minorHAnsi"/>
          <w:vertAlign w:val="subscript"/>
        </w:rPr>
        <w:t>p</w:t>
      </w:r>
      <w:proofErr w:type="spellEnd"/>
      <w:r w:rsidRPr="00B805E2">
        <w:rPr>
          <w:rFonts w:cstheme="minorHAnsi"/>
        </w:rPr>
        <w:t>) * X</w:t>
      </w:r>
    </w:p>
    <w:p w14:paraId="64092EB6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4F51F37A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B805E2">
        <w:rPr>
          <w:rFonts w:cstheme="minorHAnsi"/>
        </w:rPr>
        <w:t>Kriterijų (T) balai apskaičiuojami sudedant atskirų kriterijų (</w:t>
      </w:r>
      <w:proofErr w:type="spellStart"/>
      <w:r w:rsidRPr="00B805E2">
        <w:rPr>
          <w:rFonts w:cstheme="minorHAnsi"/>
        </w:rPr>
        <w:t>T</w:t>
      </w:r>
      <w:r w:rsidRPr="00B805E2">
        <w:rPr>
          <w:rFonts w:cstheme="minorHAnsi"/>
          <w:vertAlign w:val="subscript"/>
        </w:rPr>
        <w:t>i</w:t>
      </w:r>
      <w:proofErr w:type="spellEnd"/>
      <w:r w:rsidRPr="00B805E2">
        <w:rPr>
          <w:rFonts w:cstheme="minorHAnsi"/>
        </w:rPr>
        <w:t>) balus:</w:t>
      </w:r>
    </w:p>
    <w:p w14:paraId="15F676B9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vertAlign w:val="subscript"/>
        </w:rPr>
      </w:pPr>
    </w:p>
    <w:p w14:paraId="2B356429" w14:textId="710FFED5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B805E2">
        <w:rPr>
          <w:rFonts w:cstheme="minorHAnsi"/>
        </w:rPr>
        <w:t>T= T</w:t>
      </w:r>
      <w:r w:rsidRPr="00B805E2">
        <w:rPr>
          <w:rFonts w:cstheme="minorHAnsi"/>
          <w:vertAlign w:val="subscript"/>
        </w:rPr>
        <w:t>1</w:t>
      </w:r>
      <w:r w:rsidRPr="00B805E2">
        <w:rPr>
          <w:rFonts w:cstheme="minorHAnsi"/>
        </w:rPr>
        <w:t xml:space="preserve"> + T</w:t>
      </w:r>
      <w:r w:rsidRPr="00B805E2">
        <w:rPr>
          <w:rFonts w:cstheme="minorHAnsi"/>
          <w:vertAlign w:val="subscript"/>
        </w:rPr>
        <w:t>2</w:t>
      </w:r>
    </w:p>
    <w:p w14:paraId="6DE166B4" w14:textId="77777777" w:rsidR="00B805E2" w:rsidRPr="00B805E2" w:rsidRDefault="00B805E2" w:rsidP="00B805E2">
      <w:pPr>
        <w:pStyle w:val="Sraopastraipa"/>
        <w:rPr>
          <w:rFonts w:cstheme="minorHAnsi"/>
          <w:highlight w:val="yellow"/>
          <w:vertAlign w:val="subscript"/>
        </w:rPr>
      </w:pPr>
    </w:p>
    <w:p w14:paraId="25C692A0" w14:textId="77777777" w:rsidR="00B805E2" w:rsidRPr="00B805E2" w:rsidRDefault="00B805E2" w:rsidP="00B805E2">
      <w:pPr>
        <w:numPr>
          <w:ilvl w:val="0"/>
          <w:numId w:val="52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B805E2">
        <w:rPr>
          <w:rFonts w:eastAsia="Times New Roman" w:cstheme="minorHAnsi"/>
          <w:b/>
          <w:bCs/>
          <w:lang w:eastAsia="en-US"/>
        </w:rPr>
        <w:t>Kriterijaus T</w:t>
      </w:r>
      <w:r w:rsidRPr="00B805E2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Pr="00B805E2">
        <w:rPr>
          <w:rFonts w:eastAsia="Times New Roman" w:cstheme="minorHAnsi"/>
          <w:b/>
          <w:bCs/>
          <w:lang w:eastAsia="en-US"/>
        </w:rPr>
        <w:t xml:space="preserve"> balas</w:t>
      </w:r>
      <w:r w:rsidRPr="00B805E2">
        <w:rPr>
          <w:rFonts w:eastAsia="Times New Roman" w:cstheme="minorHAnsi"/>
          <w:lang w:eastAsia="en-US"/>
        </w:rPr>
        <w:t xml:space="preserve"> apskaičiuojamas tokia tvarka: </w:t>
      </w:r>
    </w:p>
    <w:p w14:paraId="39402BE9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B805E2" w:rsidRPr="00B805E2" w14:paraId="693297B8" w14:textId="77777777" w:rsidTr="00B805E2">
        <w:trPr>
          <w:trHeight w:val="351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E5061A" w14:textId="77777777" w:rsidR="00B805E2" w:rsidRPr="00B805E2" w:rsidRDefault="00B805E2" w:rsidP="00103CFF">
            <w:pPr>
              <w:autoSpaceDE w:val="0"/>
              <w:snapToGrid w:val="0"/>
              <w:ind w:firstLine="116"/>
              <w:jc w:val="center"/>
              <w:rPr>
                <w:rFonts w:cstheme="minorHAnsi"/>
                <w:b/>
                <w:bCs/>
                <w:shd w:val="clear" w:color="auto" w:fill="FFFFFF"/>
              </w:rPr>
            </w:pPr>
            <w:r w:rsidRPr="00B805E2">
              <w:rPr>
                <w:rFonts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27EDF5" w14:textId="77777777" w:rsidR="00B805E2" w:rsidRPr="00B805E2" w:rsidRDefault="00B805E2" w:rsidP="00103CFF">
            <w:pPr>
              <w:autoSpaceDE w:val="0"/>
              <w:snapToGrid w:val="0"/>
              <w:jc w:val="center"/>
              <w:rPr>
                <w:rFonts w:cstheme="minorHAnsi"/>
                <w:b/>
                <w:bCs/>
                <w:shd w:val="clear" w:color="auto" w:fill="FFFFFF"/>
              </w:rPr>
            </w:pPr>
            <w:r w:rsidRPr="00B805E2">
              <w:rPr>
                <w:rFonts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E0BA07" w14:textId="77777777" w:rsidR="00B805E2" w:rsidRPr="00B805E2" w:rsidRDefault="00B805E2" w:rsidP="00103CFF">
            <w:pPr>
              <w:autoSpaceDE w:val="0"/>
              <w:snapToGrid w:val="0"/>
              <w:jc w:val="center"/>
              <w:rPr>
                <w:rFonts w:cstheme="minorHAnsi"/>
                <w:b/>
                <w:bCs/>
                <w:shd w:val="clear" w:color="auto" w:fill="FFFFFF"/>
              </w:rPr>
            </w:pPr>
            <w:r w:rsidRPr="00B805E2">
              <w:rPr>
                <w:rFonts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4D7948" w14:textId="77777777" w:rsidR="00B805E2" w:rsidRPr="00B805E2" w:rsidRDefault="00B805E2" w:rsidP="00103CFF">
            <w:pPr>
              <w:autoSpaceDE w:val="0"/>
              <w:snapToGrid w:val="0"/>
              <w:jc w:val="center"/>
              <w:rPr>
                <w:rFonts w:cstheme="minorHAnsi"/>
                <w:b/>
                <w:bCs/>
                <w:shd w:val="clear" w:color="auto" w:fill="FFFFFF"/>
              </w:rPr>
            </w:pPr>
            <w:r w:rsidRPr="00B805E2">
              <w:rPr>
                <w:rFonts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B805E2" w:rsidRPr="00B805E2" w14:paraId="122D669A" w14:textId="77777777" w:rsidTr="00103CFF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F36282" w14:textId="77777777" w:rsidR="00B805E2" w:rsidRPr="00B805E2" w:rsidRDefault="00B805E2" w:rsidP="00103CFF">
            <w:pPr>
              <w:snapToGrid w:val="0"/>
              <w:jc w:val="both"/>
              <w:rPr>
                <w:rFonts w:cstheme="minorHAnsi"/>
                <w:shd w:val="clear" w:color="auto" w:fill="FFFFFF"/>
                <w:vertAlign w:val="subscript"/>
                <w:lang w:eastAsia="zh-CN"/>
              </w:rPr>
            </w:pP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B805E2">
              <w:rPr>
                <w:rFonts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16E7F3" w14:textId="77777777" w:rsidR="00B805E2" w:rsidRPr="00B805E2" w:rsidRDefault="00B805E2" w:rsidP="00103CFF">
            <w:pPr>
              <w:snapToGrid w:val="0"/>
              <w:jc w:val="both"/>
              <w:rPr>
                <w:rFonts w:cstheme="minorHAnsi"/>
                <w:lang w:eastAsia="zh-CN"/>
              </w:rPr>
            </w:pPr>
            <w:r w:rsidRPr="00B805E2">
              <w:rPr>
                <w:rFonts w:cstheme="minorHAnsi"/>
                <w:color w:val="000000"/>
                <w:lang w:eastAsia="zh-CN"/>
              </w:rPr>
              <w:t>Suteikiamas garantinis terminas druskos tirpalo paruošimo įrangai ir sandėliavimo talpos konstrukcijoms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1CD1D22" w14:textId="77777777" w:rsidR="00B805E2" w:rsidRPr="00B805E2" w:rsidRDefault="00B805E2" w:rsidP="00103CFF">
            <w:pPr>
              <w:snapToGrid w:val="0"/>
              <w:jc w:val="center"/>
              <w:rPr>
                <w:rFonts w:cstheme="minorHAnsi"/>
                <w:shd w:val="clear" w:color="auto" w:fill="FFFFFF"/>
                <w:lang w:eastAsia="zh-CN"/>
              </w:rPr>
            </w:pPr>
            <w:r w:rsidRPr="00B805E2">
              <w:rPr>
                <w:rFonts w:cstheme="minorHAnsi"/>
                <w:color w:val="000000"/>
                <w:lang w:eastAsia="zh-CN"/>
              </w:rPr>
              <w:t>Ne mažiau 100 mėn.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4E3829B" w14:textId="77777777" w:rsidR="00B805E2" w:rsidRPr="00B805E2" w:rsidRDefault="00B805E2" w:rsidP="00103CFF">
            <w:pPr>
              <w:snapToGrid w:val="0"/>
              <w:jc w:val="center"/>
              <w:rPr>
                <w:rFonts w:cstheme="minorHAnsi"/>
                <w:shd w:val="clear" w:color="auto" w:fill="FFFFFF"/>
                <w:lang w:eastAsia="zh-CN"/>
              </w:rPr>
            </w:pP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100 mėn.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166BAB" w14:textId="18C06BBE" w:rsidR="00B805E2" w:rsidRPr="00B805E2" w:rsidRDefault="00B805E2" w:rsidP="00103CFF">
            <w:pPr>
              <w:snapToGrid w:val="0"/>
              <w:jc w:val="center"/>
              <w:rPr>
                <w:rFonts w:cstheme="minorHAnsi"/>
                <w:shd w:val="clear" w:color="auto" w:fill="FFFFFF"/>
                <w:lang w:eastAsia="zh-CN"/>
              </w:rPr>
            </w:pP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805E2">
              <w:rPr>
                <w:rFonts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1 </w:t>
            </w: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B805E2" w:rsidRPr="00B805E2" w14:paraId="0E638496" w14:textId="77777777" w:rsidTr="00103CFF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5CF80" w14:textId="77777777" w:rsidR="00B805E2" w:rsidRPr="00B805E2" w:rsidRDefault="00B805E2" w:rsidP="00103CFF">
            <w:pPr>
              <w:rPr>
                <w:rFonts w:eastAsiaTheme="minorHAnsi" w:cstheme="minorHAns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64C20" w14:textId="77777777" w:rsidR="00B805E2" w:rsidRPr="00B805E2" w:rsidRDefault="00B805E2" w:rsidP="00103CFF">
            <w:pPr>
              <w:rPr>
                <w:rFonts w:eastAsiaTheme="minorHAnsi" w:cstheme="minorHAns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32D62" w14:textId="77777777" w:rsidR="00B805E2" w:rsidRPr="00B805E2" w:rsidRDefault="00B805E2" w:rsidP="00103CFF">
            <w:pPr>
              <w:rPr>
                <w:rFonts w:eastAsiaTheme="minorHAnsi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40E691" w14:textId="77777777" w:rsidR="00B805E2" w:rsidRPr="00B805E2" w:rsidRDefault="00B805E2" w:rsidP="00103CFF">
            <w:pPr>
              <w:snapToGrid w:val="0"/>
              <w:jc w:val="center"/>
              <w:rPr>
                <w:rFonts w:cstheme="minorHAnsi"/>
                <w:shd w:val="clear" w:color="auto" w:fill="FFFFFF"/>
                <w:lang w:eastAsia="zh-CN"/>
              </w:rPr>
            </w:pP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101-120 mėn.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D9F39C" w14:textId="6A9B890E" w:rsidR="00B805E2" w:rsidRPr="00B805E2" w:rsidRDefault="00B805E2" w:rsidP="00103CFF">
            <w:pPr>
              <w:snapToGrid w:val="0"/>
              <w:jc w:val="center"/>
              <w:rPr>
                <w:rFonts w:cstheme="minorHAnsi"/>
                <w:shd w:val="clear" w:color="auto" w:fill="FFFFFF"/>
                <w:lang w:eastAsia="zh-CN"/>
              </w:rPr>
            </w:pP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805E2">
              <w:rPr>
                <w:rFonts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1 </w:t>
            </w: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= 1</w:t>
            </w:r>
          </w:p>
        </w:tc>
      </w:tr>
      <w:tr w:rsidR="00B805E2" w:rsidRPr="00B805E2" w14:paraId="3E6D4E43" w14:textId="77777777" w:rsidTr="00103CFF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22AF6" w14:textId="77777777" w:rsidR="00B805E2" w:rsidRPr="00B805E2" w:rsidRDefault="00B805E2" w:rsidP="00103CFF">
            <w:pPr>
              <w:rPr>
                <w:rFonts w:eastAsiaTheme="minorHAnsi" w:cstheme="minorHAns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6E93E" w14:textId="77777777" w:rsidR="00B805E2" w:rsidRPr="00B805E2" w:rsidRDefault="00B805E2" w:rsidP="00103CFF">
            <w:pPr>
              <w:rPr>
                <w:rFonts w:eastAsiaTheme="minorHAnsi" w:cstheme="minorHAns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EF379" w14:textId="77777777" w:rsidR="00B805E2" w:rsidRPr="00B805E2" w:rsidRDefault="00B805E2" w:rsidP="00103CFF">
            <w:pPr>
              <w:rPr>
                <w:rFonts w:eastAsiaTheme="minorHAnsi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4F3DDA" w14:textId="63708C39" w:rsidR="00B805E2" w:rsidRPr="00B805E2" w:rsidRDefault="00B805E2" w:rsidP="00103CFF">
            <w:pPr>
              <w:snapToGrid w:val="0"/>
              <w:jc w:val="center"/>
              <w:rPr>
                <w:rFonts w:cstheme="minorHAnsi"/>
                <w:shd w:val="clear" w:color="auto" w:fill="FFFFFF"/>
                <w:lang w:eastAsia="zh-CN"/>
              </w:rPr>
            </w:pP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121 -150 mėn. (ir daugiau)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04A652" w14:textId="6A5D07C5" w:rsidR="00B805E2" w:rsidRPr="00B805E2" w:rsidRDefault="00B805E2" w:rsidP="00103CFF">
            <w:pPr>
              <w:snapToGrid w:val="0"/>
              <w:jc w:val="center"/>
              <w:rPr>
                <w:rFonts w:cstheme="minorHAnsi"/>
                <w:shd w:val="clear" w:color="auto" w:fill="FFFFFF"/>
                <w:lang w:eastAsia="zh-CN"/>
              </w:rPr>
            </w:pP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805E2">
              <w:rPr>
                <w:rFonts w:cstheme="minorHAnsi"/>
                <w:color w:val="000000"/>
                <w:shd w:val="clear" w:color="auto" w:fill="FFFFFF"/>
                <w:vertAlign w:val="subscript"/>
                <w:lang w:eastAsia="zh-CN"/>
              </w:rPr>
              <w:t xml:space="preserve">1 </w:t>
            </w:r>
            <w:r w:rsidRPr="00B805E2">
              <w:rPr>
                <w:rFonts w:cstheme="minorHAnsi"/>
                <w:color w:val="000000"/>
                <w:shd w:val="clear" w:color="auto" w:fill="FFFFFF"/>
                <w:lang w:eastAsia="zh-CN"/>
              </w:rPr>
              <w:t>= 2</w:t>
            </w:r>
          </w:p>
        </w:tc>
      </w:tr>
    </w:tbl>
    <w:p w14:paraId="7505B86F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clear" w:pos="432"/>
          <w:tab w:val="left" w:pos="6550"/>
        </w:tabs>
        <w:spacing w:after="0" w:line="240" w:lineRule="auto"/>
        <w:ind w:left="0" w:firstLine="0"/>
        <w:rPr>
          <w:rFonts w:eastAsia="Times New Roman" w:cstheme="minorHAnsi"/>
          <w:lang w:eastAsia="ar-SA"/>
        </w:rPr>
      </w:pPr>
      <w:r w:rsidRPr="00B805E2">
        <w:rPr>
          <w:rFonts w:eastAsia="Times New Roman" w:cstheme="minorHAnsi"/>
          <w:lang w:eastAsia="ar-SA"/>
        </w:rPr>
        <w:t>*Tiekėjas turi teisę siūlyti kuo ilgesnį garantinį terminą, tačiau papildomi ekonominio naudingumo balai už ilgesnį kaip 150 mėnesių garantinį terminą nebus skiriami.</w:t>
      </w:r>
    </w:p>
    <w:p w14:paraId="02603C35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40F264E4" w14:textId="77777777" w:rsidR="00B805E2" w:rsidRPr="00B805E2" w:rsidRDefault="00B805E2" w:rsidP="00B805E2">
      <w:pPr>
        <w:pStyle w:val="Sraopastraipa"/>
        <w:ind w:left="0"/>
        <w:rPr>
          <w:rFonts w:cstheme="minorHAnsi"/>
        </w:rPr>
      </w:pPr>
      <w:r w:rsidRPr="00B805E2">
        <w:rPr>
          <w:rFonts w:cstheme="minorHAnsi"/>
        </w:rPr>
        <w:t xml:space="preserve">Pagal Tiekėjo pasiūlytą parametro skaitinę reikšmę skiriamas atitinkamas balų skaičius – </w:t>
      </w:r>
      <w:proofErr w:type="spellStart"/>
      <w:r w:rsidRPr="00B805E2">
        <w:rPr>
          <w:rFonts w:cstheme="minorHAnsi"/>
        </w:rPr>
        <w:t>Yi</w:t>
      </w:r>
      <w:proofErr w:type="spellEnd"/>
      <w:r w:rsidRPr="00B805E2">
        <w:rPr>
          <w:rFonts w:cstheme="minorHAnsi"/>
        </w:rPr>
        <w:t>.</w:t>
      </w:r>
    </w:p>
    <w:p w14:paraId="2E155C0B" w14:textId="77777777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0478DAFB" w14:textId="3FB232ED" w:rsidR="00B805E2" w:rsidRPr="00B805E2" w:rsidRDefault="00B805E2" w:rsidP="00B805E2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B805E2">
        <w:rPr>
          <w:rFonts w:cstheme="minorHAnsi"/>
        </w:rPr>
        <w:t xml:space="preserve">Kriterijai  </w:t>
      </w:r>
      <w:r w:rsidRPr="00B805E2">
        <w:rPr>
          <w:rFonts w:cstheme="minorHAnsi"/>
          <w:vertAlign w:val="subscript"/>
        </w:rPr>
        <w:t xml:space="preserve"> </w:t>
      </w:r>
      <w:r w:rsidRPr="00B805E2">
        <w:rPr>
          <w:rFonts w:cstheme="minorHAnsi"/>
        </w:rPr>
        <w:t>T</w:t>
      </w:r>
      <w:r w:rsidRPr="00B805E2">
        <w:rPr>
          <w:rFonts w:cstheme="minorHAnsi"/>
          <w:vertAlign w:val="subscript"/>
        </w:rPr>
        <w:t xml:space="preserve">2  </w:t>
      </w:r>
      <w:r w:rsidRPr="00B805E2">
        <w:rPr>
          <w:rFonts w:cstheme="minorHAnsi"/>
        </w:rPr>
        <w:t xml:space="preserve">apskaičiuojami tokia tvarka: </w:t>
      </w:r>
    </w:p>
    <w:p w14:paraId="2B757F84" w14:textId="77777777" w:rsidR="00B805E2" w:rsidRPr="00B805E2" w:rsidRDefault="00B805E2" w:rsidP="00B805E2">
      <w:pPr>
        <w:tabs>
          <w:tab w:val="num" w:pos="0"/>
        </w:tabs>
        <w:spacing w:after="0" w:line="240" w:lineRule="auto"/>
        <w:rPr>
          <w:rFonts w:cstheme="minorHAnsi"/>
          <w:vertAlign w:val="subscript"/>
        </w:rPr>
      </w:pPr>
      <w:r w:rsidRPr="00B805E2">
        <w:rPr>
          <w:rFonts w:cstheme="minorHAnsi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B805E2">
        <w:rPr>
          <w:rFonts w:cstheme="minorHAnsi"/>
        </w:rPr>
        <w:t>Y</w:t>
      </w:r>
      <w:r w:rsidRPr="00B805E2">
        <w:rPr>
          <w:rFonts w:cstheme="minorHAnsi"/>
          <w:vertAlign w:val="subscript"/>
        </w:rPr>
        <w:t>i</w:t>
      </w:r>
      <w:proofErr w:type="spellEnd"/>
      <w:r w:rsidRPr="00B805E2">
        <w:rPr>
          <w:rFonts w:cstheme="minorHAnsi"/>
        </w:rPr>
        <w:t>.</w:t>
      </w:r>
    </w:p>
    <w:p w14:paraId="55A9A47F" w14:textId="77777777" w:rsidR="00B805E2" w:rsidRPr="00B805E2" w:rsidRDefault="00B805E2" w:rsidP="00B805E2">
      <w:pPr>
        <w:tabs>
          <w:tab w:val="num" w:pos="0"/>
        </w:tabs>
        <w:spacing w:after="0" w:line="240" w:lineRule="auto"/>
        <w:rPr>
          <w:rFonts w:cstheme="minorHAnsi"/>
        </w:rPr>
      </w:pPr>
      <w:r w:rsidRPr="00B805E2">
        <w:rPr>
          <w:rFonts w:cstheme="minorHAnsi"/>
        </w:rPr>
        <w:t>Jeigu Tiekėjo siūloma reikšmė atitinka tik minimalų nustatytą techninį reikalavimą – balai už atitinkama kriterijų neskiriami.</w:t>
      </w:r>
    </w:p>
    <w:p w14:paraId="68188928" w14:textId="77777777" w:rsidR="00B805E2" w:rsidRPr="00B805E2" w:rsidRDefault="00B805E2" w:rsidP="00B805E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052A863" w14:textId="77777777" w:rsidR="00B805E2" w:rsidRPr="00B805E2" w:rsidRDefault="00B805E2" w:rsidP="00B805E2">
      <w:pPr>
        <w:tabs>
          <w:tab w:val="num" w:pos="0"/>
        </w:tabs>
        <w:spacing w:after="0" w:line="240" w:lineRule="auto"/>
        <w:rPr>
          <w:rFonts w:cstheme="minorHAnsi"/>
        </w:rPr>
      </w:pPr>
      <w:r w:rsidRPr="00B805E2">
        <w:rPr>
          <w:rFonts w:cstheme="minorHAnsi"/>
        </w:rPr>
        <w:t>Ekonomiškai naudingiausiu laikomas pasiūlymas, kurio balų suma yra didžiausia.</w:t>
      </w:r>
    </w:p>
    <w:p w14:paraId="4E12A42C" w14:textId="77777777" w:rsidR="00B805E2" w:rsidRPr="00B805E2" w:rsidRDefault="00B805E2" w:rsidP="00B805E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3C310D64" w14:textId="77777777" w:rsidR="00B805E2" w:rsidRPr="00B805E2" w:rsidRDefault="00B805E2" w:rsidP="00B805E2">
      <w:pPr>
        <w:numPr>
          <w:ilvl w:val="0"/>
          <w:numId w:val="5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ind w:left="0"/>
        <w:rPr>
          <w:rFonts w:cstheme="minorHAnsi"/>
        </w:rPr>
      </w:pPr>
    </w:p>
    <w:p w14:paraId="40DB9443" w14:textId="77777777" w:rsidR="00B805E2" w:rsidRPr="00B805E2" w:rsidRDefault="00B805E2" w:rsidP="00B805E2">
      <w:pPr>
        <w:spacing w:after="0" w:line="240" w:lineRule="auto"/>
        <w:ind w:firstLine="567"/>
        <w:jc w:val="both"/>
        <w:rPr>
          <w:rFonts w:cstheme="minorHAnsi"/>
        </w:rPr>
      </w:pPr>
    </w:p>
    <w:p w14:paraId="42D3AD80" w14:textId="77777777" w:rsidR="00B805E2" w:rsidRPr="00B805E2" w:rsidRDefault="00B805E2" w:rsidP="00B805E2">
      <w:pPr>
        <w:spacing w:after="0" w:line="240" w:lineRule="auto"/>
        <w:ind w:firstLine="567"/>
        <w:jc w:val="both"/>
        <w:rPr>
          <w:rFonts w:cstheme="minorHAnsi"/>
        </w:rPr>
      </w:pPr>
    </w:p>
    <w:p w14:paraId="355B3DA1" w14:textId="77777777" w:rsidR="003E3C4F" w:rsidRPr="00B805E2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Pr="00B805E2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Pr="00B805E2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RPr="00B805E2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D6023" w14:textId="77777777" w:rsidR="00502BFC" w:rsidRDefault="00502BFC" w:rsidP="00D05666">
      <w:r>
        <w:separator/>
      </w:r>
    </w:p>
  </w:endnote>
  <w:endnote w:type="continuationSeparator" w:id="0">
    <w:p w14:paraId="05C46A2A" w14:textId="77777777" w:rsidR="00502BFC" w:rsidRDefault="00502BFC" w:rsidP="00D05666">
      <w:r>
        <w:continuationSeparator/>
      </w:r>
    </w:p>
  </w:endnote>
  <w:endnote w:type="continuationNotice" w:id="1">
    <w:p w14:paraId="63B22D28" w14:textId="77777777" w:rsidR="00502BFC" w:rsidRDefault="00502B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8CC81" w14:textId="77777777" w:rsidR="00502BFC" w:rsidRDefault="00502BFC" w:rsidP="00D05666">
      <w:r>
        <w:separator/>
      </w:r>
    </w:p>
  </w:footnote>
  <w:footnote w:type="continuationSeparator" w:id="0">
    <w:p w14:paraId="13CF9F81" w14:textId="77777777" w:rsidR="00502BFC" w:rsidRDefault="00502BFC" w:rsidP="00D05666">
      <w:r>
        <w:continuationSeparator/>
      </w:r>
    </w:p>
  </w:footnote>
  <w:footnote w:type="continuationNotice" w:id="1">
    <w:p w14:paraId="2DA7220A" w14:textId="77777777" w:rsidR="00502BFC" w:rsidRDefault="00502BF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7DB502E"/>
    <w:multiLevelType w:val="hybridMultilevel"/>
    <w:tmpl w:val="2C24D1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19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06035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44747617">
    <w:abstractNumId w:val="0"/>
  </w:num>
  <w:num w:numId="53" w16cid:durableId="247734898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8F6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1F22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286F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16B9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4FC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13D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2BFC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669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B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09B3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86E78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05E2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1BE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1855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2</cp:revision>
  <dcterms:created xsi:type="dcterms:W3CDTF">2025-06-19T11:56:00Z</dcterms:created>
  <dcterms:modified xsi:type="dcterms:W3CDTF">2025-06-19T11:56:00Z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